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D7C" w:rsidRDefault="00137FA9" w:rsidP="00C55D7C">
      <w:pPr>
        <w:jc w:val="center"/>
        <w:rPr>
          <w:lang w:val="sr-Cyrl-RS"/>
        </w:rPr>
      </w:pPr>
      <w:bookmarkStart w:id="0" w:name="_GoBack"/>
      <w:bookmarkEnd w:id="0"/>
      <w:r>
        <w:rPr>
          <w:lang w:val="sr-Cyrl-RS"/>
        </w:rPr>
        <w:t>Информације о пружању</w:t>
      </w:r>
      <w:r w:rsidR="00C55D7C">
        <w:rPr>
          <w:lang w:val="sr-Cyrl-RS"/>
        </w:rPr>
        <w:t xml:space="preserve"> бесплатне правне помоћи</w:t>
      </w:r>
    </w:p>
    <w:p w:rsidR="00C55D7C" w:rsidRDefault="00C55D7C" w:rsidP="00C55D7C">
      <w:pPr>
        <w:rPr>
          <w:lang w:val="sr-Cyrl-RS"/>
        </w:rPr>
      </w:pPr>
    </w:p>
    <w:p w:rsidR="00C55D7C" w:rsidRDefault="00C55D7C" w:rsidP="00C55D7C">
      <w:pPr>
        <w:rPr>
          <w:lang w:val="sr-Cyrl-RS"/>
        </w:rPr>
      </w:pPr>
      <w:r>
        <w:rPr>
          <w:lang w:val="sr-Cyrl-RS"/>
        </w:rPr>
        <w:t>Правна помоћ</w:t>
      </w:r>
    </w:p>
    <w:p w:rsidR="00C55D7C" w:rsidRDefault="00C55D7C" w:rsidP="00C55D7C">
      <w:pPr>
        <w:rPr>
          <w:lang w:val="sr-Cyrl-RS"/>
        </w:rPr>
      </w:pPr>
      <w:r>
        <w:rPr>
          <w:lang w:val="sr-Cyrl-RS"/>
        </w:rPr>
        <w:t>Канцеларија бр. 33</w:t>
      </w:r>
    </w:p>
    <w:p w:rsidR="00C55D7C" w:rsidRDefault="00C55D7C" w:rsidP="00C55D7C">
      <w:pPr>
        <w:rPr>
          <w:lang w:val="sr-Cyrl-RS"/>
        </w:rPr>
      </w:pPr>
      <w:r>
        <w:rPr>
          <w:lang w:val="sr-Cyrl-RS"/>
        </w:rPr>
        <w:t>Тел. 027/371-737</w:t>
      </w:r>
    </w:p>
    <w:p w:rsidR="00C55D7C" w:rsidRDefault="00C55D7C" w:rsidP="00C55D7C">
      <w:pPr>
        <w:rPr>
          <w:lang w:val="sr-Cyrl-RS"/>
        </w:rPr>
      </w:pPr>
      <w:r>
        <w:rPr>
          <w:lang w:val="sr-Cyrl-RS"/>
        </w:rPr>
        <w:t>Радно време од : 7,00 до 15,00 сваког радног дана</w:t>
      </w:r>
    </w:p>
    <w:p w:rsidR="00137FA9" w:rsidRDefault="00137FA9" w:rsidP="00C55D7C">
      <w:pPr>
        <w:rPr>
          <w:lang w:val="sr-Cyrl-RS"/>
        </w:rPr>
      </w:pPr>
      <w:r>
        <w:rPr>
          <w:lang w:val="sr-Cyrl-RS"/>
        </w:rPr>
        <w:t>Јелена Чамагић, дипл.правник</w:t>
      </w:r>
    </w:p>
    <w:p w:rsidR="00C55D7C" w:rsidRDefault="00C55D7C" w:rsidP="00137FA9">
      <w:pPr>
        <w:jc w:val="center"/>
        <w:rPr>
          <w:lang w:val="sr-Cyrl-RS"/>
        </w:rPr>
      </w:pPr>
      <w:r>
        <w:rPr>
          <w:lang w:val="sr-Cyrl-RS"/>
        </w:rPr>
        <w:t>Услови под којима грађани имају право на бесплатну правну помоћ:</w:t>
      </w:r>
    </w:p>
    <w:p w:rsidR="00C55D7C" w:rsidRPr="00C55D7C" w:rsidRDefault="00C55D7C" w:rsidP="00C55D7C">
      <w:pPr>
        <w:rPr>
          <w:lang w:val="sr-Cyrl-RS"/>
        </w:rPr>
      </w:pPr>
      <w:r w:rsidRPr="00C55D7C">
        <w:rPr>
          <w:lang w:val="sr-Cyrl-RS"/>
        </w:rPr>
        <w:t>Бесплатна правна помоћ може да се пружи држављанину Републике Србије, лицу без држављанства, страном држављанину са сталним настањењем у Републици Србији и другом лицу које има право на бесплатну правну помоћ према другом закону или потврђеном међународном уговору, ако:</w:t>
      </w:r>
    </w:p>
    <w:p w:rsidR="00C55D7C" w:rsidRPr="00C55D7C" w:rsidRDefault="00C55D7C" w:rsidP="00C55D7C">
      <w:pPr>
        <w:rPr>
          <w:lang w:val="sr-Cyrl-RS"/>
        </w:rPr>
      </w:pPr>
      <w:r w:rsidRPr="00C55D7C">
        <w:rPr>
          <w:lang w:val="sr-Cyrl-RS"/>
        </w:rPr>
        <w:t>1) испуњава услове да буде корисник права на новчану социјалну помоћ сагласно закону којим се уређује социјална заштита или корисник права на дечији додатак сагласно закону којим се уређује финансијска подршка породици са децом, као и члановима његове породице односно заједничког домаћинства, чији је круг одређен овим законима;</w:t>
      </w:r>
    </w:p>
    <w:p w:rsidR="00C55D7C" w:rsidRDefault="00C55D7C" w:rsidP="00C55D7C">
      <w:pPr>
        <w:rPr>
          <w:lang w:val="sr-Cyrl-RS"/>
        </w:rPr>
      </w:pPr>
      <w:r w:rsidRPr="00C55D7C">
        <w:rPr>
          <w:lang w:val="sr-Cyrl-RS"/>
        </w:rPr>
        <w:t>2) не испуњава услове да буде корисник права на новчану социјалну помоћ или на дечији додатак, али би због плаћања правне помоћи из сопствених прихода у конкретној правној ствари испунило услове да постане корисник права на новчану социјал</w:t>
      </w:r>
      <w:r>
        <w:rPr>
          <w:lang w:val="sr-Cyrl-RS"/>
        </w:rPr>
        <w:t>ну помоћ или на дечији додатак.</w:t>
      </w:r>
    </w:p>
    <w:p w:rsidR="00C55D7C" w:rsidRDefault="00C55D7C" w:rsidP="00C55D7C">
      <w:pPr>
        <w:rPr>
          <w:lang w:val="sr-Cyrl-RS"/>
        </w:rPr>
      </w:pPr>
      <w:r w:rsidRPr="00C55D7C">
        <w:rPr>
          <w:lang w:val="sr-Cyrl-RS"/>
        </w:rPr>
        <w:t xml:space="preserve">Чланом породице, односно заједничког домаћинства лица из става 1. овог члана не сматра се лице против којег тражилац бесплатне правне помоћи покреће поступак заштите од насиља у породици или други поступак заштите. Приходи и имовина лица против којег се покреће поступак заштите не утичу на право тражиоца да оствари право на бесплатну правну помоћ, ако он испуњава услове </w:t>
      </w:r>
      <w:r>
        <w:rPr>
          <w:lang w:val="sr-Cyrl-RS"/>
        </w:rPr>
        <w:t>прописане ставом 1. овог члана</w:t>
      </w:r>
    </w:p>
    <w:p w:rsidR="00C55D7C" w:rsidRPr="00C55D7C" w:rsidRDefault="00C55D7C" w:rsidP="00C55D7C">
      <w:pPr>
        <w:rPr>
          <w:lang w:val="sr-Cyrl-RS"/>
        </w:rPr>
      </w:pPr>
      <w:r w:rsidRPr="00C55D7C">
        <w:rPr>
          <w:lang w:val="sr-Cyrl-RS"/>
        </w:rPr>
        <w:t>Држављанину Републике Србије, лицу без држављанства, страном држављанину са сталним настањењем у Републици Србији и другом лицу које има право на бесплатну правну помоћ према другом закону или потврђеном међународном уговору бесплатна правна помоћ може да се пружи и ако је реч о:</w:t>
      </w:r>
    </w:p>
    <w:p w:rsidR="00C55D7C" w:rsidRPr="00C55D7C" w:rsidRDefault="00C55D7C" w:rsidP="00C55D7C">
      <w:pPr>
        <w:rPr>
          <w:lang w:val="sr-Cyrl-RS"/>
        </w:rPr>
      </w:pPr>
      <w:r w:rsidRPr="00C55D7C">
        <w:rPr>
          <w:lang w:val="sr-Cyrl-RS"/>
        </w:rPr>
        <w:t>1) детету о чијем се праву, обавези или интересу заснованом на закону одлучује у поступку пред судом, другим државним органом односно органом јавне власти;</w:t>
      </w:r>
    </w:p>
    <w:p w:rsidR="00C55D7C" w:rsidRPr="00C55D7C" w:rsidRDefault="00C55D7C" w:rsidP="00C55D7C">
      <w:pPr>
        <w:rPr>
          <w:lang w:val="sr-Cyrl-RS"/>
        </w:rPr>
      </w:pPr>
      <w:r w:rsidRPr="00C55D7C">
        <w:rPr>
          <w:lang w:val="sr-Cyrl-RS"/>
        </w:rPr>
        <w:t>2) лицу према коме се извршава мера безбедности обавезног психијатријског лечења и чувања у здравственој установи или заштитна мера обавезног психијатријског лечења;</w:t>
      </w:r>
    </w:p>
    <w:p w:rsidR="00C55D7C" w:rsidRDefault="00C55D7C" w:rsidP="00C55D7C">
      <w:pPr>
        <w:rPr>
          <w:lang w:val="sr-Cyrl-RS"/>
        </w:rPr>
      </w:pPr>
      <w:r w:rsidRPr="00C55D7C">
        <w:rPr>
          <w:lang w:val="sr-Cyrl-RS"/>
        </w:rPr>
        <w:t>3) лицу према коме се води поступак делимичног или потпуног лишења или враћања пословне способности;</w:t>
      </w:r>
    </w:p>
    <w:p w:rsidR="00C55D7C" w:rsidRPr="00C55D7C" w:rsidRDefault="00C55D7C" w:rsidP="00C55D7C">
      <w:pPr>
        <w:rPr>
          <w:lang w:val="sr-Cyrl-RS"/>
        </w:rPr>
      </w:pPr>
      <w:r w:rsidRPr="00C55D7C">
        <w:rPr>
          <w:lang w:val="sr-Cyrl-RS"/>
        </w:rPr>
        <w:lastRenderedPageBreak/>
        <w:t>4) лицу које остварује правну заштиту од насиља у породици;</w:t>
      </w:r>
    </w:p>
    <w:p w:rsidR="00C55D7C" w:rsidRPr="00C55D7C" w:rsidRDefault="00C55D7C" w:rsidP="00C55D7C">
      <w:pPr>
        <w:rPr>
          <w:lang w:val="sr-Cyrl-RS"/>
        </w:rPr>
      </w:pPr>
      <w:r w:rsidRPr="00C55D7C">
        <w:rPr>
          <w:lang w:val="sr-Cyrl-RS"/>
        </w:rPr>
        <w:t>5) лицу које остварује правну заштиту од тортуре, нечовечног или понижавајућег поступања или кажњавања или трговине људима;</w:t>
      </w:r>
    </w:p>
    <w:p w:rsidR="00C55D7C" w:rsidRPr="00C55D7C" w:rsidRDefault="00C55D7C" w:rsidP="00C55D7C">
      <w:pPr>
        <w:rPr>
          <w:lang w:val="sr-Cyrl-RS"/>
        </w:rPr>
      </w:pPr>
      <w:r w:rsidRPr="00C55D7C">
        <w:rPr>
          <w:lang w:val="sr-Cyrl-RS"/>
        </w:rPr>
        <w:t>6) лицу које тражи азил у Републици Србији;</w:t>
      </w:r>
    </w:p>
    <w:p w:rsidR="00C55D7C" w:rsidRPr="00C55D7C" w:rsidRDefault="00C55D7C" w:rsidP="00C55D7C">
      <w:pPr>
        <w:rPr>
          <w:lang w:val="sr-Cyrl-RS"/>
        </w:rPr>
      </w:pPr>
      <w:r w:rsidRPr="00C55D7C">
        <w:rPr>
          <w:lang w:val="sr-Cyrl-RS"/>
        </w:rPr>
        <w:t>7) избеглици, лицу под супсидијарном заштитом или интерно расељеном лицу;</w:t>
      </w:r>
    </w:p>
    <w:p w:rsidR="00C55D7C" w:rsidRPr="00C55D7C" w:rsidRDefault="00C55D7C" w:rsidP="00C55D7C">
      <w:pPr>
        <w:rPr>
          <w:lang w:val="sr-Cyrl-RS"/>
        </w:rPr>
      </w:pPr>
      <w:r w:rsidRPr="00C55D7C">
        <w:rPr>
          <w:lang w:val="sr-Cyrl-RS"/>
        </w:rPr>
        <w:t>8) особи са инвалидитетом;</w:t>
      </w:r>
    </w:p>
    <w:p w:rsidR="00C55D7C" w:rsidRPr="00C55D7C" w:rsidRDefault="00C55D7C" w:rsidP="00C55D7C">
      <w:pPr>
        <w:rPr>
          <w:lang w:val="sr-Cyrl-RS"/>
        </w:rPr>
      </w:pPr>
      <w:r w:rsidRPr="00C55D7C">
        <w:rPr>
          <w:lang w:val="sr-Cyrl-RS"/>
        </w:rPr>
        <w:t>9) детету које је заштићено услугом смештаја у систему социјалне заштите;</w:t>
      </w:r>
    </w:p>
    <w:p w:rsidR="00C55D7C" w:rsidRPr="00C55D7C" w:rsidRDefault="00C55D7C" w:rsidP="00C55D7C">
      <w:pPr>
        <w:rPr>
          <w:lang w:val="sr-Cyrl-RS"/>
        </w:rPr>
      </w:pPr>
      <w:r w:rsidRPr="00C55D7C">
        <w:rPr>
          <w:lang w:val="sr-Cyrl-RS"/>
        </w:rPr>
        <w:t>10) деци и младима којима је престала услуга социјалног смештаја до навршене 26 године живота;</w:t>
      </w:r>
    </w:p>
    <w:p w:rsidR="00C55D7C" w:rsidRPr="00C55D7C" w:rsidRDefault="00C55D7C" w:rsidP="00C55D7C">
      <w:pPr>
        <w:rPr>
          <w:lang w:val="sr-Cyrl-RS"/>
        </w:rPr>
      </w:pPr>
      <w:r w:rsidRPr="00C55D7C">
        <w:rPr>
          <w:lang w:val="sr-Cyrl-RS"/>
        </w:rPr>
        <w:t>11) одраслим и старим лицима која су без сопственог пристанка смештена у установу социјалне заштите;</w:t>
      </w:r>
    </w:p>
    <w:p w:rsidR="00C55D7C" w:rsidRPr="00C55D7C" w:rsidRDefault="00C55D7C" w:rsidP="00C55D7C">
      <w:pPr>
        <w:rPr>
          <w:lang w:val="sr-Cyrl-RS"/>
        </w:rPr>
      </w:pPr>
      <w:r w:rsidRPr="00C55D7C">
        <w:rPr>
          <w:lang w:val="sr-Cyrl-RS"/>
        </w:rPr>
        <w:t>12) лицу које остварује право на утврђивање времена и места рођења сагласно закону којим се уређује ванпарнични поступак;</w:t>
      </w:r>
    </w:p>
    <w:p w:rsidR="00C55D7C" w:rsidRDefault="00C55D7C" w:rsidP="00C55D7C">
      <w:pPr>
        <w:rPr>
          <w:lang w:val="sr-Cyrl-RS"/>
        </w:rPr>
      </w:pPr>
      <w:r w:rsidRPr="00C55D7C">
        <w:rPr>
          <w:lang w:val="sr-Cyrl-RS"/>
        </w:rPr>
        <w:t>13) лицу које је погођено поступком принудног исељења и пресељења у складу са законом којим се уређује становање.</w:t>
      </w:r>
    </w:p>
    <w:p w:rsidR="00C55D7C" w:rsidRPr="00C55D7C" w:rsidRDefault="00C55D7C" w:rsidP="00C55D7C">
      <w:pPr>
        <w:rPr>
          <w:lang w:val="sr-Cyrl-RS"/>
        </w:rPr>
      </w:pPr>
      <w:r w:rsidRPr="00C55D7C">
        <w:rPr>
          <w:lang w:val="sr-Cyrl-RS"/>
        </w:rPr>
        <w:t>Пружање бесплатне правне помоћи, иако лице испуњава услове за пружање б</w:t>
      </w:r>
      <w:r w:rsidR="00137FA9">
        <w:rPr>
          <w:lang w:val="sr-Cyrl-RS"/>
        </w:rPr>
        <w:t xml:space="preserve">есплатне правне помоћи </w:t>
      </w:r>
      <w:r w:rsidRPr="00C55D7C">
        <w:rPr>
          <w:lang w:val="sr-Cyrl-RS"/>
        </w:rPr>
        <w:t xml:space="preserve"> није дозвољено у:</w:t>
      </w:r>
    </w:p>
    <w:p w:rsidR="00C55D7C" w:rsidRPr="00C55D7C" w:rsidRDefault="00C55D7C" w:rsidP="00C55D7C">
      <w:pPr>
        <w:rPr>
          <w:lang w:val="sr-Cyrl-RS"/>
        </w:rPr>
      </w:pPr>
      <w:r w:rsidRPr="00C55D7C">
        <w:rPr>
          <w:lang w:val="sr-Cyrl-RS"/>
        </w:rPr>
        <w:t>1) привредним споровима;</w:t>
      </w:r>
    </w:p>
    <w:p w:rsidR="00C55D7C" w:rsidRPr="00C55D7C" w:rsidRDefault="00C55D7C" w:rsidP="00C55D7C">
      <w:pPr>
        <w:rPr>
          <w:lang w:val="sr-Cyrl-RS"/>
        </w:rPr>
      </w:pPr>
      <w:r w:rsidRPr="00C55D7C">
        <w:rPr>
          <w:lang w:val="sr-Cyrl-RS"/>
        </w:rPr>
        <w:t>2) поступку регистрације правних лица;</w:t>
      </w:r>
    </w:p>
    <w:p w:rsidR="00C55D7C" w:rsidRPr="00C55D7C" w:rsidRDefault="00C55D7C" w:rsidP="00C55D7C">
      <w:pPr>
        <w:rPr>
          <w:lang w:val="sr-Cyrl-RS"/>
        </w:rPr>
      </w:pPr>
      <w:r w:rsidRPr="00C55D7C">
        <w:rPr>
          <w:lang w:val="sr-Cyrl-RS"/>
        </w:rPr>
        <w:t>3) поступку накнаде штете за повреду части и угледа;</w:t>
      </w:r>
    </w:p>
    <w:p w:rsidR="00C55D7C" w:rsidRPr="00C55D7C" w:rsidRDefault="00C55D7C" w:rsidP="00C55D7C">
      <w:pPr>
        <w:rPr>
          <w:lang w:val="sr-Cyrl-RS"/>
        </w:rPr>
      </w:pPr>
      <w:r w:rsidRPr="00C55D7C">
        <w:rPr>
          <w:lang w:val="sr-Cyrl-RS"/>
        </w:rPr>
        <w:t>4) поступку пред прекршајним судом, ако за прекршај није запрећена казна затвора;</w:t>
      </w:r>
    </w:p>
    <w:p w:rsidR="00C55D7C" w:rsidRPr="00C55D7C" w:rsidRDefault="00C55D7C" w:rsidP="00C55D7C">
      <w:pPr>
        <w:rPr>
          <w:lang w:val="sr-Cyrl-RS"/>
        </w:rPr>
      </w:pPr>
      <w:r w:rsidRPr="00C55D7C">
        <w:rPr>
          <w:lang w:val="sr-Cyrl-RS"/>
        </w:rPr>
        <w:t>5) поступку у коме би вредност спора била у очигледној и значајној несразмери с трошковима поступка;</w:t>
      </w:r>
    </w:p>
    <w:p w:rsidR="00C55D7C" w:rsidRPr="00C55D7C" w:rsidRDefault="00C55D7C" w:rsidP="00C55D7C">
      <w:pPr>
        <w:rPr>
          <w:lang w:val="sr-Cyrl-RS"/>
        </w:rPr>
      </w:pPr>
      <w:r w:rsidRPr="00C55D7C">
        <w:rPr>
          <w:lang w:val="sr-Cyrl-RS"/>
        </w:rPr>
        <w:t>6) поступку у коме је очигледно да тражилац бесплатне правне помоћи нема изгледа на успех, посебно ако се његова очекивања не заснивају на чињеницама и доказима које је предочио или су она супротна позитивним прописима, јавном поретку и добрим обичајима;</w:t>
      </w:r>
    </w:p>
    <w:p w:rsidR="00137FA9" w:rsidRDefault="00C55D7C" w:rsidP="00C55D7C">
      <w:pPr>
        <w:rPr>
          <w:lang w:val="sr-Cyrl-RS"/>
        </w:rPr>
      </w:pPr>
      <w:r w:rsidRPr="00C55D7C">
        <w:rPr>
          <w:lang w:val="sr-Cyrl-RS"/>
        </w:rPr>
        <w:t>7) случају да постоји очигледан покушај да се злоупотреби право на бесплатну правну помоћ или неко друго право.</w:t>
      </w:r>
    </w:p>
    <w:p w:rsidR="00137FA9" w:rsidRPr="00137FA9" w:rsidRDefault="00137FA9" w:rsidP="00137FA9">
      <w:pPr>
        <w:rPr>
          <w:lang w:val="sr-Cyrl-RS"/>
        </w:rPr>
      </w:pPr>
      <w:r>
        <w:rPr>
          <w:lang w:val="sr-Cyrl-RS"/>
        </w:rPr>
        <w:t>П</w:t>
      </w:r>
      <w:r w:rsidRPr="00137FA9">
        <w:rPr>
          <w:lang w:val="sr-Cyrl-RS"/>
        </w:rPr>
        <w:t>ружалац није дужан да пружи бесплатну правну помоћ кориснику:</w:t>
      </w:r>
    </w:p>
    <w:p w:rsidR="00137FA9" w:rsidRPr="00137FA9" w:rsidRDefault="00137FA9" w:rsidP="00137FA9">
      <w:pPr>
        <w:rPr>
          <w:lang w:val="sr-Cyrl-RS"/>
        </w:rPr>
      </w:pPr>
      <w:r w:rsidRPr="00137FA9">
        <w:rPr>
          <w:lang w:val="sr-Cyrl-RS"/>
        </w:rPr>
        <w:t>1) који условљава пружање бесплатне правне помоћи крајњим исходом или успехом у поступку;</w:t>
      </w:r>
    </w:p>
    <w:p w:rsidR="00137FA9" w:rsidRDefault="00137FA9" w:rsidP="00137FA9">
      <w:pPr>
        <w:rPr>
          <w:lang w:val="sr-Cyrl-RS"/>
        </w:rPr>
      </w:pPr>
      <w:r w:rsidRPr="00137FA9">
        <w:rPr>
          <w:lang w:val="sr-Cyrl-RS"/>
        </w:rPr>
        <w:t>2) који се према пружаоцу не понаша у границама закона;</w:t>
      </w:r>
    </w:p>
    <w:p w:rsidR="00137FA9" w:rsidRPr="00137FA9" w:rsidRDefault="00137FA9" w:rsidP="00137FA9">
      <w:pPr>
        <w:rPr>
          <w:lang w:val="sr-Cyrl-RS"/>
        </w:rPr>
      </w:pPr>
      <w:r w:rsidRPr="00137FA9">
        <w:rPr>
          <w:lang w:val="sr-Cyrl-RS"/>
        </w:rPr>
        <w:lastRenderedPageBreak/>
        <w:t>3) ако постоји сукоб интереса између корисника и пружаоца или лица које ради на пружању бесплатне правне помоћи код пружаоца, сагласно закону којим се уређује спречавање сукоба интереса;</w:t>
      </w:r>
    </w:p>
    <w:p w:rsidR="00137FA9" w:rsidRDefault="00137FA9" w:rsidP="00137FA9">
      <w:pPr>
        <w:rPr>
          <w:lang w:val="sr-Cyrl-RS"/>
        </w:rPr>
      </w:pPr>
      <w:r w:rsidRPr="00137FA9">
        <w:rPr>
          <w:lang w:val="sr-Cyrl-RS"/>
        </w:rPr>
        <w:t>4) ако је бесплатна правна помоћ одобрена супротно овом закону.</w:t>
      </w:r>
    </w:p>
    <w:p w:rsidR="00137FA9" w:rsidRDefault="00137FA9" w:rsidP="00137FA9">
      <w:pPr>
        <w:jc w:val="both"/>
        <w:rPr>
          <w:lang w:val="sr-Cyrl-RS"/>
        </w:rPr>
      </w:pPr>
      <w:r>
        <w:rPr>
          <w:lang w:val="sr-Cyrl-RS"/>
        </w:rPr>
        <w:t>Захтев за одобравање бесполатне правне помоћи, подноси се на обрасцу који је објављен на званичној интернет презентацији Општине Блаце, путем поште или на шалтеру Услужног центра Општинске управе општине Блаце.</w:t>
      </w:r>
    </w:p>
    <w:p w:rsidR="00C55D7C" w:rsidRPr="00137FA9" w:rsidRDefault="00C55D7C" w:rsidP="00137FA9">
      <w:pPr>
        <w:rPr>
          <w:lang w:val="sr-Cyrl-RS"/>
        </w:rPr>
      </w:pPr>
    </w:p>
    <w:sectPr w:rsidR="00C55D7C" w:rsidRPr="00137F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D7C"/>
    <w:rsid w:val="00137FA9"/>
    <w:rsid w:val="00C55D7C"/>
    <w:rsid w:val="00D1371D"/>
    <w:rsid w:val="00F4593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C55D7C"/>
    <w:pPr>
      <w:spacing w:before="100" w:beforeAutospacing="1" w:after="100" w:afterAutospacing="1" w:line="240" w:lineRule="auto"/>
    </w:pPr>
    <w:rPr>
      <w:rFonts w:ascii="Times New Roman" w:eastAsia="Times New Roman" w:hAnsi="Times New Roman" w:cs="Times New Roman"/>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C55D7C"/>
    <w:pPr>
      <w:spacing w:before="100" w:beforeAutospacing="1" w:after="100" w:afterAutospacing="1" w:line="240" w:lineRule="auto"/>
    </w:pPr>
    <w:rPr>
      <w:rFonts w:ascii="Times New Roman" w:eastAsia="Times New Roman" w:hAnsi="Times New Roman" w:cs="Times New Roman"/>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90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2023-03-03T11:13:00Z</dcterms:created>
  <dcterms:modified xsi:type="dcterms:W3CDTF">2023-03-03T11:13:00Z</dcterms:modified>
</cp:coreProperties>
</file>