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DA" w:rsidRPr="009368C8" w:rsidRDefault="00953DDD" w:rsidP="004430D1">
      <w:pPr>
        <w:jc w:val="both"/>
        <w:rPr>
          <w:lang w:val="sr-Cyrl-RS"/>
        </w:rPr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 w:rsidR="003127A4">
        <w:t xml:space="preserve"> </w:t>
      </w:r>
      <w:r>
        <w:rPr>
          <w:lang w:val="sr-Cyrl-RS"/>
        </w:rPr>
        <w:t>7</w:t>
      </w:r>
      <w:r w:rsidR="007F40DA">
        <w:t>.</w:t>
      </w:r>
      <w:proofErr w:type="gramEnd"/>
      <w:r w:rsidR="007F40DA">
        <w:t xml:space="preserve"> </w:t>
      </w:r>
      <w:proofErr w:type="spellStart"/>
      <w:r w:rsidR="007F40DA">
        <w:t>Правилника</w:t>
      </w:r>
      <w:proofErr w:type="spellEnd"/>
      <w:r w:rsidR="007F40DA">
        <w:t xml:space="preserve"> о </w:t>
      </w:r>
      <w:proofErr w:type="spellStart"/>
      <w:r w:rsidR="007F40DA">
        <w:t>раду</w:t>
      </w:r>
      <w:proofErr w:type="spellEnd"/>
      <w:r w:rsidR="007F40DA">
        <w:t xml:space="preserve"> </w:t>
      </w:r>
      <w:proofErr w:type="spellStart"/>
      <w:r w:rsidR="007F40DA">
        <w:t>Комисије</w:t>
      </w:r>
      <w:proofErr w:type="spellEnd"/>
      <w:r w:rsidR="007F40DA">
        <w:t xml:space="preserve"> </w:t>
      </w:r>
      <w:proofErr w:type="spellStart"/>
      <w:r w:rsidR="007F40DA">
        <w:t>број</w:t>
      </w:r>
      <w:proofErr w:type="spellEnd"/>
      <w:r w:rsidR="007F40DA">
        <w:t xml:space="preserve"> </w:t>
      </w:r>
      <w:r w:rsidR="001A70F6">
        <w:rPr>
          <w:lang w:val="sr-Latn-RS"/>
        </w:rPr>
        <w:t>II</w:t>
      </w:r>
      <w:r w:rsidR="00D759E8">
        <w:rPr>
          <w:lang w:val="sr-Cyrl-RS"/>
        </w:rPr>
        <w:t>-400</w:t>
      </w:r>
      <w:r w:rsidR="00D759E8">
        <w:rPr>
          <w:lang w:val="sr-Latn-RS"/>
        </w:rPr>
        <w:t>-2637</w:t>
      </w:r>
      <w:r>
        <w:rPr>
          <w:lang w:val="sr-Cyrl-RS"/>
        </w:rPr>
        <w:t xml:space="preserve"> /25</w:t>
      </w:r>
      <w:r w:rsidR="006C7D2B">
        <w:rPr>
          <w:lang w:val="sr-Cyrl-RS"/>
        </w:rPr>
        <w:t xml:space="preserve"> </w:t>
      </w:r>
      <w:proofErr w:type="spellStart"/>
      <w:r w:rsidR="007F40DA">
        <w:t>од</w:t>
      </w:r>
      <w:proofErr w:type="spellEnd"/>
      <w:r w:rsidR="007F40DA">
        <w:t xml:space="preserve"> </w:t>
      </w:r>
      <w:r>
        <w:rPr>
          <w:lang w:val="sr-Cyrl-RS"/>
        </w:rPr>
        <w:t>28.11.2025</w:t>
      </w:r>
      <w:r w:rsidR="007F40DA">
        <w:t>.</w:t>
      </w:r>
      <w:proofErr w:type="spellStart"/>
      <w:r w:rsidR="007F40DA">
        <w:t>године</w:t>
      </w:r>
      <w:proofErr w:type="spellEnd"/>
      <w:r w:rsidR="007F40DA">
        <w:t xml:space="preserve">, </w:t>
      </w:r>
      <w:proofErr w:type="spellStart"/>
      <w:r w:rsidR="007F40DA">
        <w:t>Комисија</w:t>
      </w:r>
      <w:proofErr w:type="spellEnd"/>
      <w:r w:rsidR="009368C8">
        <w:rPr>
          <w:lang w:val="sr-Cyrl-RS"/>
        </w:rPr>
        <w:t xml:space="preserve"> за спровођење поступка набавке огрева са превозом за најугроженије породице избеглих и интерно расељених лица настањених на </w:t>
      </w:r>
      <w:proofErr w:type="gramStart"/>
      <w:r w:rsidR="009368C8">
        <w:rPr>
          <w:lang w:val="sr-Cyrl-RS"/>
        </w:rPr>
        <w:t>територији  општине</w:t>
      </w:r>
      <w:proofErr w:type="gramEnd"/>
      <w:r w:rsidR="009368C8">
        <w:rPr>
          <w:lang w:val="sr-Cyrl-RS"/>
        </w:rPr>
        <w:t xml:space="preserve"> Блаце број</w:t>
      </w:r>
      <w:r w:rsidR="00FF0D1C">
        <w:t xml:space="preserve"> II</w:t>
      </w:r>
      <w:r w:rsidR="009368C8">
        <w:t xml:space="preserve">-02-2587/25 </w:t>
      </w:r>
      <w:r w:rsidR="00FF0D1C">
        <w:rPr>
          <w:lang w:val="sr-Cyrl-RS"/>
        </w:rPr>
        <w:t>од</w:t>
      </w:r>
      <w:r w:rsidR="009368C8">
        <w:t xml:space="preserve"> 26.11.2025.</w:t>
      </w:r>
      <w:r w:rsidR="009368C8">
        <w:rPr>
          <w:lang w:val="sr-Cyrl-RS"/>
        </w:rPr>
        <w:t>године</w:t>
      </w:r>
      <w:r w:rsidR="007F40DA">
        <w:t xml:space="preserve">, </w:t>
      </w:r>
      <w:proofErr w:type="spellStart"/>
      <w:r w:rsidR="007F40DA">
        <w:t>објављује</w:t>
      </w:r>
      <w:proofErr w:type="spellEnd"/>
      <w:r w:rsidR="009368C8">
        <w:rPr>
          <w:lang w:val="sr-Cyrl-RS"/>
        </w:rPr>
        <w:t>:</w:t>
      </w:r>
    </w:p>
    <w:p w:rsidR="007F40DA" w:rsidRPr="00022C21" w:rsidRDefault="007F40DA" w:rsidP="007F40DA">
      <w:pPr>
        <w:jc w:val="center"/>
        <w:rPr>
          <w:b/>
          <w:lang w:val="sr-Cyrl-RS"/>
        </w:rPr>
      </w:pPr>
      <w:r w:rsidRPr="00022C21">
        <w:rPr>
          <w:b/>
          <w:lang w:val="sr-Cyrl-RS"/>
        </w:rPr>
        <w:t xml:space="preserve">ЈАВНИ ПОЗИВ </w:t>
      </w:r>
    </w:p>
    <w:p w:rsidR="00A66823" w:rsidRPr="00022C21" w:rsidRDefault="007F40DA" w:rsidP="00022C21">
      <w:pPr>
        <w:jc w:val="center"/>
        <w:rPr>
          <w:b/>
          <w:lang w:val="sr-Cyrl-RS"/>
        </w:rPr>
      </w:pPr>
      <w:r w:rsidRPr="00022C21">
        <w:rPr>
          <w:b/>
          <w:lang w:val="sr-Cyrl-RS"/>
        </w:rPr>
        <w:t xml:space="preserve">ЗА ДОДЕЛУ ПОМОЋИ ЗА НАБАВКУ ОГРЕВНОГ ДРВЕТА </w:t>
      </w:r>
      <w:r w:rsidR="00A66823" w:rsidRPr="00022C21">
        <w:rPr>
          <w:b/>
          <w:lang w:val="sr-Cyrl-RS"/>
        </w:rPr>
        <w:t xml:space="preserve">СА ПРЕВОЗОМ ЗА ПОРОДИЦЕ ИЗБЕГЛИХ </w:t>
      </w:r>
      <w:r w:rsidR="00953DDD">
        <w:rPr>
          <w:b/>
          <w:lang w:val="sr-Cyrl-RS"/>
        </w:rPr>
        <w:t xml:space="preserve"> </w:t>
      </w:r>
      <w:r w:rsidR="00A66823" w:rsidRPr="00022C21">
        <w:rPr>
          <w:b/>
          <w:lang w:val="sr-Cyrl-RS"/>
        </w:rPr>
        <w:t>И ИНТЕРНО РАСЕЉЕНИХ ЛИЦА</w:t>
      </w:r>
    </w:p>
    <w:p w:rsidR="00A66823" w:rsidRPr="00A66823" w:rsidRDefault="00A66823" w:rsidP="006B70A7">
      <w:pPr>
        <w:spacing w:after="0"/>
        <w:ind w:firstLine="720"/>
        <w:jc w:val="both"/>
        <w:rPr>
          <w:lang w:val="sr-Cyrl-RS"/>
        </w:rPr>
      </w:pPr>
      <w:r w:rsidRPr="00A66823">
        <w:rPr>
          <w:b/>
          <w:lang w:val="sr-Cyrl-RS"/>
        </w:rPr>
        <w:t>Помоћ</w:t>
      </w:r>
      <w:r w:rsidRPr="00A66823">
        <w:rPr>
          <w:lang w:val="sr-Cyrl-RS"/>
        </w:rPr>
        <w:t xml:space="preserve">  може бити додељена породицама избеглица и интерно расељених лица док су у расељеништву и члановима њиховог породичног домаћинства, а који имају </w:t>
      </w:r>
      <w:r w:rsidRPr="00A66823">
        <w:rPr>
          <w:b/>
          <w:lang w:val="sr-Cyrl-RS"/>
        </w:rPr>
        <w:t>боравиште</w:t>
      </w:r>
      <w:r w:rsidRPr="00A66823">
        <w:rPr>
          <w:lang w:val="sr-Cyrl-RS"/>
        </w:rPr>
        <w:t xml:space="preserve"> на територији Општине Блаце.</w:t>
      </w:r>
    </w:p>
    <w:p w:rsidR="0066387E" w:rsidRDefault="00A66823" w:rsidP="006B70A7">
      <w:pPr>
        <w:spacing w:after="0"/>
        <w:ind w:firstLine="720"/>
        <w:jc w:val="both"/>
        <w:rPr>
          <w:lang w:val="sr-Cyrl-RS"/>
        </w:rPr>
      </w:pPr>
      <w:r w:rsidRPr="00A66823">
        <w:rPr>
          <w:lang w:val="sr-Cyrl-RS"/>
        </w:rPr>
        <w:t xml:space="preserve">Подносилац пријаве на јавни позив за доделу Помоћи (у даљем тексту: Подносилац пријаве) и чланови његовог породичног домаћинства  треба да испуне поред услова </w:t>
      </w:r>
      <w:r w:rsidR="006F6544">
        <w:rPr>
          <w:lang w:val="sr-Cyrl-RS"/>
        </w:rPr>
        <w:t xml:space="preserve">да имају </w:t>
      </w:r>
      <w:r w:rsidR="006F6544" w:rsidRPr="006C7D2B">
        <w:rPr>
          <w:u w:val="single"/>
          <w:lang w:val="sr-Cyrl-RS"/>
        </w:rPr>
        <w:t>боравиште</w:t>
      </w:r>
      <w:r w:rsidR="006F6544">
        <w:rPr>
          <w:lang w:val="sr-Cyrl-RS"/>
        </w:rPr>
        <w:t xml:space="preserve"> на територији општине Блаце </w:t>
      </w:r>
      <w:r w:rsidRPr="00A66823">
        <w:rPr>
          <w:lang w:val="sr-Cyrl-RS"/>
        </w:rPr>
        <w:t xml:space="preserve">који је </w:t>
      </w:r>
      <w:r w:rsidRPr="003127A4">
        <w:rPr>
          <w:u w:val="single"/>
          <w:lang w:val="sr-Cyrl-RS"/>
        </w:rPr>
        <w:t>обавезан</w:t>
      </w:r>
      <w:r w:rsidRPr="00A66823">
        <w:rPr>
          <w:lang w:val="sr-Cyrl-RS"/>
        </w:rPr>
        <w:t xml:space="preserve"> за подносиоца пријаве и један од следећих услова и то:  </w:t>
      </w:r>
    </w:p>
    <w:p w:rsidR="0066387E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1) за породице избеглица - избеглички статус у Републици Србији и поднет захтев за пријем у држављанство Републике Србије (Напомена: обавезно за подносиоца пријаве), а за породице интерно расељених лица - да су евидентирани као интерно расељена лице или поседују легитимацију интерно расељеног лица (Напомена: о</w:t>
      </w:r>
      <w:r w:rsidR="0066387E">
        <w:rPr>
          <w:lang w:val="sr-Cyrl-RS"/>
        </w:rPr>
        <w:t>бавезно за подносиоца пријаве),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2) да имају пријављено боравиште на територији општине Блаце у моменту објављивања јавног позива (Напомена: обавезно за подносиоца пријаве. (Нaпомена: остали чланови породичног домаћинства, без обзира на статус у моменту подношења пријаве, морају имати пријављено боравиште/пребивалиште на територији општине Блаце у моменту објављивања јавног позива; 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3) да породично домаћинство има примања по члану домаћинства у висини мањој од 50% просечне нето плате на нивоу Републике Србије, према последњем објављеном податку Републичког завода за статистику;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4) да се подносилац пријаве и чланови његовог породичног домаћинства налазе у стању угрожености, социјалне несигурности, односно да живе у неповољним социо-економским условима или припадају рањивој и маргинализованој друштвеној групи, а према једном од следећих критеријума: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(1) породично домаћинство без редовних месечних прихода или са недовољним месечним приходима;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(2) једнородитељска домаћинства са дететом/децом до навршених 18 година живота или студентом/студентима до навршених 26 година живота на редовном школовању;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(3) трочлано и вишечлано породично домаћинство са дететом/децом до навршених 18 година живота;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(4) породична домаћинства са лицем којем је утврђена смањена радна способност или потпуни губитак радне способности или телесно оштећење (80% и више процената инвалидитета);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 xml:space="preserve">(5) породична домаћинства са чланом породице са тешким обољењем, и то: малигна обољења, бронхијална и срчана астма, тешка опструкција обољења плућа, активна туберкулоза, </w:t>
      </w:r>
      <w:r w:rsidRPr="00953DDD">
        <w:rPr>
          <w:lang w:val="sr-Cyrl-RS"/>
        </w:rPr>
        <w:lastRenderedPageBreak/>
        <w:t>инфаркт срца, декомпензована срчана обољења, трансплантација срца, церебрално васкуларни инсулт, епилепсија, теже душевне болести, прогресивно нервно мишићне болести, парезе и парализе, хемофилија, инсулин зависни дијабетес, хроничне бубрежне инсуфицијенције на дијализама, системске аутоимуне болести, остеомелитиси, ХИВ инфекције и друга тешка обољења, деца са инвалидитетом или сметњама у  развоју, итд;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(6) породична домаћинства са више генерација, са једним или више чланова преко 60 година;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(7) породична домаћинство старијих лица (жене преко 60 и мушкарци преко 65 година живота);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(8) једночлана породична домаћинства са лицем преко 60 година живота;</w:t>
      </w:r>
    </w:p>
    <w:p w:rsidR="00953DDD" w:rsidRP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 xml:space="preserve"> </w:t>
      </w:r>
      <w:r w:rsidRPr="00953DDD">
        <w:rPr>
          <w:lang w:val="sr-Cyrl-RS"/>
        </w:rPr>
        <w:tab/>
        <w:t>(9) породична домаћинства чији је члан жртва сексуалног/породичног насиља.</w:t>
      </w:r>
    </w:p>
    <w:p w:rsidR="00953DDD" w:rsidRDefault="00953DDD" w:rsidP="0066387E">
      <w:pPr>
        <w:spacing w:after="0"/>
        <w:jc w:val="both"/>
        <w:rPr>
          <w:lang w:val="sr-Cyrl-RS"/>
        </w:rPr>
      </w:pPr>
      <w:r w:rsidRPr="00953DDD">
        <w:rPr>
          <w:lang w:val="sr-Cyrl-RS"/>
        </w:rPr>
        <w:tab/>
        <w:t>Услов за избор корисника утврђен ставом 1. тачка 3) овог члана, не примењује се приликом разматрања пријаве породичног домаћинства наведеног у тачки 4) подтачка (5) овог члана.</w:t>
      </w:r>
    </w:p>
    <w:p w:rsidR="00A66823" w:rsidRPr="00A66823" w:rsidRDefault="00A66823" w:rsidP="0066387E">
      <w:pPr>
        <w:spacing w:after="0"/>
        <w:ind w:firstLine="720"/>
        <w:jc w:val="both"/>
        <w:rPr>
          <w:lang w:val="sr-Cyrl-RS"/>
        </w:rPr>
      </w:pPr>
      <w:r w:rsidRPr="00A66823">
        <w:rPr>
          <w:lang w:val="sr-Cyrl-RS"/>
        </w:rPr>
        <w:t xml:space="preserve">Помоћ се одобрава једнократно у огреву у износу </w:t>
      </w:r>
      <w:r w:rsidR="00C8097F">
        <w:rPr>
          <w:lang w:val="sr-Cyrl-RS"/>
        </w:rPr>
        <w:t xml:space="preserve">који зависи од броја пријава по јавном позиву а максимално </w:t>
      </w:r>
      <w:r w:rsidRPr="00A66823">
        <w:rPr>
          <w:lang w:val="sr-Cyrl-RS"/>
        </w:rPr>
        <w:t xml:space="preserve">до </w:t>
      </w:r>
      <w:r w:rsidR="00953DDD">
        <w:rPr>
          <w:lang w:val="sr-Cyrl-RS"/>
        </w:rPr>
        <w:t>40</w:t>
      </w:r>
      <w:r w:rsidRPr="00A66823">
        <w:rPr>
          <w:lang w:val="sr-Cyrl-RS"/>
        </w:rPr>
        <w:t>.000,00</w:t>
      </w:r>
      <w:r w:rsidR="00C8097F">
        <w:rPr>
          <w:lang w:val="sr-Cyrl-RS"/>
        </w:rPr>
        <w:t xml:space="preserve"> </w:t>
      </w:r>
      <w:r w:rsidRPr="00A66823">
        <w:rPr>
          <w:lang w:val="sr-Cyrl-RS"/>
        </w:rPr>
        <w:t>динара по породици са превозом до корисника.</w:t>
      </w:r>
    </w:p>
    <w:p w:rsidR="00A66823" w:rsidRDefault="00A66823" w:rsidP="0066387E">
      <w:pPr>
        <w:spacing w:after="0"/>
        <w:ind w:firstLine="720"/>
        <w:jc w:val="both"/>
        <w:rPr>
          <w:lang w:val="sr-Cyrl-RS"/>
        </w:rPr>
      </w:pPr>
      <w:r w:rsidRPr="00A66823">
        <w:rPr>
          <w:lang w:val="sr-Cyrl-RS"/>
        </w:rPr>
        <w:t>Поступак за доделу Помоћи спроводи Комисија за избор корисника на основу поднете пријаве и приложене документације.</w:t>
      </w:r>
    </w:p>
    <w:p w:rsidR="00953DDD" w:rsidRDefault="00A66823" w:rsidP="0066387E">
      <w:pPr>
        <w:spacing w:after="0"/>
        <w:jc w:val="both"/>
        <w:rPr>
          <w:b/>
          <w:u w:val="single"/>
          <w:lang w:val="sr-Cyrl-RS"/>
        </w:rPr>
      </w:pPr>
      <w:r w:rsidRPr="00A66823">
        <w:rPr>
          <w:b/>
          <w:u w:val="single"/>
          <w:lang w:val="sr-Cyrl-RS"/>
        </w:rPr>
        <w:t>Уз пријаву за доделу помоћи, која се подноси у општини Блаце, подносилац пријаве доставља и следеће доказе:</w:t>
      </w:r>
    </w:p>
    <w:p w:rsidR="00953DDD" w:rsidRPr="00953DDD" w:rsidRDefault="00953DDD" w:rsidP="0066387E">
      <w:pPr>
        <w:spacing w:after="0"/>
        <w:ind w:firstLine="720"/>
        <w:jc w:val="both"/>
        <w:rPr>
          <w:b/>
          <w:u w:val="single"/>
          <w:lang w:val="sr-Cyrl-RS"/>
        </w:rPr>
      </w:pPr>
      <w:r w:rsidRPr="00953DDD">
        <w:rPr>
          <w:lang w:val="sr-Cyrl-RS"/>
        </w:rPr>
        <w:t>1) фотокопију важеће избегличке/расељеничке легитимације (Напомена: обавезно за подносиоца пријаве);</w:t>
      </w:r>
    </w:p>
    <w:p w:rsidR="00953DDD" w:rsidRPr="00953DDD" w:rsidRDefault="006B70A7" w:rsidP="0066387E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2) </w:t>
      </w:r>
      <w:r w:rsidR="00953DDD" w:rsidRPr="00953DDD">
        <w:rPr>
          <w:lang w:val="sr-Cyrl-RS"/>
        </w:rPr>
        <w:t>фотокопију личне карте Републике Србије (очитана лична карта уколико је у питању биометријска лична карта са чипом) за сва лица са 16 и више година (Напомена: не односи се на лица која имају важеће избегличке легитимације);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3) доказ о приходима: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- потврда/уверење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позив; у случају да се ради о незапосленом члану породичног домаћинства који није регистрован код Националне службе за запошљавање, потребно је доставити личну изјаву оверену код надлежног органа да је незапослен и да нема примања нити друге повремене или привремене приходе;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- уколико подносилац пријаве или члан породичног домаћинства остварују повремене или привремене приходе, потребно је доставити личну изјаву оверену код надлежног органа о висини повремених и привремених нето прихода;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- потврда послодавца о висини примања у месецу који претходи месецу подношења пријаве на јавни позив – за запослене чланове породичног домаћинства;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- чек од пензије за месец који претходи месецу подношења пријаве на јавни позив (Напомена: лица у избегличком статусу и лица која су била у избегличком статусу а којима је укинат избеглички статус, достављају чек од пензије коју примају у Републици Србији, земљи порекла и/или другој држави), односно потврда надлежне службе; у случају да подносилац пријаве или члан његовог породичног домаћинства не остварује приходе од пензије потребно је </w:t>
      </w:r>
      <w:r w:rsidRPr="00953DDD">
        <w:rPr>
          <w:lang w:val="sr-Cyrl-RS"/>
        </w:rPr>
        <w:lastRenderedPageBreak/>
        <w:t xml:space="preserve">доставити личну изјаву оверену код надлежног органа да лице не остварује приходе на име пензије у Републици Србији, земљи порекла и/или другој држави;  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4) за чланове породичног домаћинства узраста од 15 до 26 године – доказ о школовању, а уколико ови чланови породичног домаћинства нису на школовању – доказе наведене у ставу 1. тачка 3) овог члана - докази о приходима;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5) медицинска документација не старија од годину дана;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6) решење надлежног органа о смањењу радне способности или потпуном губитку радне способности/телесном оштећењу/сметњама у развоју;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7) пресуда надлежног суда или извештај Центра за социјални рад или други одговарајући доказ издат од стране надлежног органа, за жртве сексуалног/породичног насиља;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8) једнородитељске породице прилажу: потврду о смрти брачног друга; решење надлежног суда о проглашењу несталог лица за умрло; извод из матичне књиге рођених за децу без утврђеног очинства; пресуду о разводу брака/доказ о поверавању малолетне деце/детета (уколико у пресуди о разводу брака није одлучено о поверавању детета или уколико се ради о ванбрачним партнерима чија је заједница престала да траје,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издржавање, да други родитељ не учествује или недовољно учествује у тим трошковима, а да, у међувремену, подносилац није засновао брачну или ванбрачну заједницу);</w:t>
      </w:r>
    </w:p>
    <w:p w:rsid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9) изјава да су подносилац пријаве и чланови његовог породичног домаћинства сагласни да Комисија, за потребе поступка, може извршити увид, прибавити и обрадити личне податке о чињеницама о којима се води службена евиденција, који су неопходни у поступку одлучивања (Напомена: изјаву није потребно оверавати код надлежног органа, а потписују је подносилац пријаве и сви пунолетни чланови породичног домаћинства, док за малолетне чланове домаћинства изјаву потписује родитељ, односно старатељ).  </w:t>
      </w:r>
    </w:p>
    <w:p w:rsidR="00880813" w:rsidRDefault="00A66823" w:rsidP="0066387E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 xml:space="preserve">Напред наведени докази </w:t>
      </w:r>
      <w:r w:rsidRPr="00A66823">
        <w:rPr>
          <w:lang w:val="sr-Cyrl-RS"/>
        </w:rPr>
        <w:t>подносе се у фотокопији, а Комисија општине Блаце  има право да од Подносиоца пријаве тражи на увид оригинална документа.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Ред првенства за избор корисника за доделу помоћи утврђује се на основу броја бодова које подносилац пријаве на јавни позив и чланови његовог породичног домаћинства остваре, а према следећим мерилима: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1) једнородитељска домаћинства са дететом/децом до навршених 18 година живота или студентом/студентима до навршених 26 година живота на редовном школовању – 30 бодова;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2) жртве сексуалног/породичног насиља – 30 бодова;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3) трочлано и вишечлано породично домаћинство са децом до навршених 18 година живота – 20 бодова;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4) домаћинства са чланом породице са тешким обољењем/домаћинства са лицем којем је утврђена смањена радна способност или потпуни губитак радне способности или телесно оштећење (80% и више процената инвалидитета) – 20 бодова;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5) једночлана домаћинства са лицем преко 60 година живота – 20 бодова;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6) породице без редовних месечних прихода или са недовољним месечним приходима тј. да су укупни приходи породице мањи или до 50% просечне нето плате на нивоу Републике Србије </w:t>
      </w:r>
      <w:r w:rsidRPr="00953DDD">
        <w:rPr>
          <w:lang w:val="sr-Cyrl-RS"/>
        </w:rPr>
        <w:lastRenderedPageBreak/>
        <w:t>по члану породичног домаћинства, према последњем објављеном податку Републичког завода за статистику – 20 бодова;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7) породице са више генерација, са једним или више чланова преко 60 година – 10 бодова;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8) домаћинство старијих лица (жене преко 60 и мушкарци преко</w:t>
      </w:r>
      <w:r>
        <w:rPr>
          <w:lang w:val="sr-Cyrl-RS"/>
        </w:rPr>
        <w:t xml:space="preserve"> 65 година живота) – 10 бодова.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Уколико приликом бодовања и рангирања пријава на јавни позив два или више подносиоца пријаве остваре исти број бодова, предност има подносилац пријаве који: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1) има већи број малолетне деце у породичном домаћинству;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2) има већи број чланова породичног домаћинства;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 xml:space="preserve">3) има трудну жену у породичном домаћинству;  </w:t>
      </w:r>
    </w:p>
    <w:p w:rsidR="00953DDD" w:rsidRP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4) дуже борави на подручју општине Блаце;</w:t>
      </w:r>
    </w:p>
    <w:p w:rsidR="00953DDD" w:rsidRDefault="00953DDD" w:rsidP="0066387E">
      <w:pPr>
        <w:spacing w:after="0"/>
        <w:ind w:firstLine="720"/>
        <w:jc w:val="both"/>
        <w:rPr>
          <w:lang w:val="sr-Cyrl-RS"/>
        </w:rPr>
      </w:pPr>
      <w:r w:rsidRPr="00953DDD">
        <w:rPr>
          <w:lang w:val="sr-Cyrl-RS"/>
        </w:rPr>
        <w:t>5) има мање приходе по члану породичног домаћинства</w:t>
      </w:r>
    </w:p>
    <w:p w:rsidR="00A66823" w:rsidRDefault="00A66823" w:rsidP="0066387E">
      <w:pPr>
        <w:spacing w:after="0"/>
        <w:jc w:val="both"/>
        <w:rPr>
          <w:lang w:val="sr-Cyrl-RS"/>
        </w:rPr>
      </w:pPr>
      <w:r w:rsidRPr="00A66823">
        <w:rPr>
          <w:lang w:val="sr-Cyrl-RS"/>
        </w:rPr>
        <w:t xml:space="preserve">Комисија доноси </w:t>
      </w:r>
      <w:r w:rsidR="002E3DFC">
        <w:rPr>
          <w:lang w:val="sr-Cyrl-RS"/>
        </w:rPr>
        <w:t xml:space="preserve">Одлуку о избору </w:t>
      </w:r>
      <w:r w:rsidRPr="00A66823">
        <w:rPr>
          <w:lang w:val="sr-Cyrl-RS"/>
        </w:rPr>
        <w:t>корисника помоћи у виду огревног дрвета са превозом, која се објављује на огласној табли општине Блаце</w:t>
      </w:r>
      <w:r w:rsidR="0066387E">
        <w:rPr>
          <w:lang w:val="sr-Cyrl-RS"/>
        </w:rPr>
        <w:t>, сајту Општине и на интернет презентацији Комесаријата и исту доставити свим лицима обухваћеним Одлуком.</w:t>
      </w:r>
      <w:r w:rsidRPr="00A66823">
        <w:rPr>
          <w:lang w:val="sr-Cyrl-RS"/>
        </w:rPr>
        <w:t xml:space="preserve">.    </w:t>
      </w:r>
    </w:p>
    <w:p w:rsidR="0066387E" w:rsidRDefault="0066387E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 w:rsidRPr="0066387E">
        <w:rPr>
          <w:lang w:val="sr-Cyrl-RS"/>
        </w:rPr>
        <w:t>Лица обухваћена Одлуком имају право жалбе на Одлуку, Општинском већу општине Блаце преко Комисије, у року од 15 (петнаест) дана од дана достављања Одлуке.</w:t>
      </w:r>
    </w:p>
    <w:p w:rsidR="00A66823" w:rsidRDefault="00A66823" w:rsidP="0066387E">
      <w:pPr>
        <w:spacing w:after="0"/>
        <w:ind w:firstLine="720"/>
        <w:jc w:val="both"/>
        <w:rPr>
          <w:lang w:val="sr-Cyrl-RS"/>
        </w:rPr>
      </w:pPr>
      <w:r>
        <w:rPr>
          <w:lang w:val="sr-Cyrl-RS"/>
        </w:rPr>
        <w:t>Јавни позив биће објављен на огласној табли општине Блаце</w:t>
      </w:r>
      <w:r w:rsidR="006B70A7">
        <w:rPr>
          <w:lang w:val="sr-Cyrl-RS"/>
        </w:rPr>
        <w:t xml:space="preserve">, </w:t>
      </w:r>
      <w:r w:rsidR="006F6544">
        <w:rPr>
          <w:lang w:val="sr-Cyrl-RS"/>
        </w:rPr>
        <w:t>на сајту општине Блаце</w:t>
      </w:r>
      <w:r w:rsidR="0066387E">
        <w:rPr>
          <w:lang w:val="sr-Cyrl-RS"/>
        </w:rPr>
        <w:t xml:space="preserve">  и</w:t>
      </w:r>
      <w:r w:rsidR="0066387E" w:rsidRPr="0066387E">
        <w:t xml:space="preserve"> </w:t>
      </w:r>
      <w:r w:rsidR="0066387E" w:rsidRPr="0066387E">
        <w:rPr>
          <w:lang w:val="sr-Cyrl-RS"/>
        </w:rPr>
        <w:t>на интернет презентацији Комесаријата</w:t>
      </w:r>
      <w:r w:rsidR="0066387E">
        <w:rPr>
          <w:lang w:val="sr-Cyrl-RS"/>
        </w:rPr>
        <w:t>.</w:t>
      </w:r>
    </w:p>
    <w:p w:rsidR="0066387E" w:rsidRDefault="0066387E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>Пријава се подноси на писарницу Општинске управе општине Блаце (Карађорђева 4, Блаце)</w:t>
      </w:r>
      <w:r w:rsidR="009634CD">
        <w:rPr>
          <w:lang w:val="sr-Cyrl-RS"/>
        </w:rPr>
        <w:t>.</w:t>
      </w:r>
    </w:p>
    <w:p w:rsidR="001A02B1" w:rsidRDefault="004E5C56" w:rsidP="0066387E">
      <w:pPr>
        <w:spacing w:after="0"/>
        <w:jc w:val="both"/>
        <w:rPr>
          <w:b/>
          <w:lang w:val="sr-Cyrl-RS"/>
        </w:rPr>
      </w:pPr>
      <w:r w:rsidRPr="00022C21">
        <w:rPr>
          <w:b/>
          <w:lang w:val="sr-Cyrl-RS"/>
        </w:rPr>
        <w:t xml:space="preserve">Рок за </w:t>
      </w:r>
      <w:r w:rsidR="001A02B1" w:rsidRPr="00022C21">
        <w:rPr>
          <w:b/>
          <w:lang w:val="sr-Cyrl-RS"/>
        </w:rPr>
        <w:t>пријављивање</w:t>
      </w:r>
      <w:r w:rsidRPr="00022C21">
        <w:rPr>
          <w:b/>
          <w:lang w:val="sr-Cyrl-RS"/>
        </w:rPr>
        <w:t xml:space="preserve"> је </w:t>
      </w:r>
      <w:r w:rsidR="001D3709">
        <w:rPr>
          <w:b/>
          <w:lang w:val="sr-Cyrl-RS"/>
        </w:rPr>
        <w:t xml:space="preserve">15 </w:t>
      </w:r>
      <w:r w:rsidR="0066387E">
        <w:rPr>
          <w:b/>
          <w:lang w:val="sr-Cyrl-RS"/>
        </w:rPr>
        <w:t xml:space="preserve"> </w:t>
      </w:r>
      <w:r w:rsidR="001A02B1" w:rsidRPr="00022C21">
        <w:rPr>
          <w:b/>
          <w:lang w:val="sr-Cyrl-RS"/>
        </w:rPr>
        <w:t>дана од дана објављивања јавног позива.</w:t>
      </w:r>
    </w:p>
    <w:p w:rsidR="0066387E" w:rsidRDefault="0066387E" w:rsidP="0066387E">
      <w:pPr>
        <w:spacing w:after="0"/>
        <w:jc w:val="both"/>
        <w:rPr>
          <w:b/>
          <w:lang w:val="sr-Cyrl-RS"/>
        </w:rPr>
      </w:pPr>
    </w:p>
    <w:p w:rsidR="001A02B1" w:rsidRPr="006C7D2B" w:rsidRDefault="004430D1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>Број</w:t>
      </w:r>
      <w:r w:rsidR="00A06F6C">
        <w:t xml:space="preserve"> II-400-</w:t>
      </w:r>
      <w:r w:rsidR="00D759E8">
        <w:rPr>
          <w:lang w:val="sr-Latn-RS"/>
        </w:rPr>
        <w:t>2638</w:t>
      </w:r>
      <w:r w:rsidR="006C7D2B">
        <w:t>/202</w:t>
      </w:r>
      <w:r w:rsidR="00953DDD">
        <w:rPr>
          <w:lang w:val="sr-Cyrl-RS"/>
        </w:rPr>
        <w:t>5</w:t>
      </w:r>
    </w:p>
    <w:p w:rsidR="002E3DFC" w:rsidRDefault="00FF2B2F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>Датум:</w:t>
      </w:r>
      <w:r w:rsidR="004430D1">
        <w:rPr>
          <w:lang w:val="sr-Cyrl-RS"/>
        </w:rPr>
        <w:t xml:space="preserve"> </w:t>
      </w:r>
      <w:r w:rsidR="00953DDD">
        <w:rPr>
          <w:lang w:val="sr-Cyrl-RS"/>
        </w:rPr>
        <w:t>28.11.2025.</w:t>
      </w:r>
      <w:r w:rsidR="004430D1">
        <w:rPr>
          <w:lang w:val="sr-Cyrl-RS"/>
        </w:rPr>
        <w:t>.године</w:t>
      </w:r>
    </w:p>
    <w:p w:rsidR="009368C8" w:rsidRDefault="009368C8" w:rsidP="0066387E">
      <w:pPr>
        <w:spacing w:after="0"/>
        <w:jc w:val="both"/>
        <w:rPr>
          <w:lang w:val="sr-Cyrl-RS"/>
        </w:rPr>
      </w:pPr>
    </w:p>
    <w:p w:rsidR="0066387E" w:rsidRPr="009368C8" w:rsidRDefault="009368C8" w:rsidP="009368C8">
      <w:pPr>
        <w:spacing w:after="0"/>
        <w:jc w:val="center"/>
        <w:rPr>
          <w:b/>
          <w:sz w:val="24"/>
          <w:szCs w:val="24"/>
          <w:lang w:val="sr-Cyrl-RS"/>
        </w:rPr>
      </w:pPr>
      <w:r w:rsidRPr="009368C8">
        <w:rPr>
          <w:b/>
          <w:sz w:val="24"/>
          <w:szCs w:val="24"/>
          <w:lang w:val="sr-Cyrl-RS"/>
        </w:rPr>
        <w:t>Комисија за спровођење поступка набавке огрева са превозом за најугроженије породице избеглих и интерно расељених лица настањених на територији  општине Блаце</w:t>
      </w:r>
    </w:p>
    <w:p w:rsidR="0066387E" w:rsidRDefault="009368C8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</w:p>
    <w:p w:rsidR="009368C8" w:rsidRDefault="009368C8" w:rsidP="0066387E">
      <w:pPr>
        <w:spacing w:after="0"/>
        <w:jc w:val="both"/>
        <w:rPr>
          <w:lang w:val="sr-Cyrl-RS"/>
        </w:rPr>
      </w:pPr>
    </w:p>
    <w:p w:rsidR="00FF0D1C" w:rsidRDefault="00FF0D1C" w:rsidP="0066387E">
      <w:pPr>
        <w:spacing w:after="0"/>
        <w:jc w:val="both"/>
        <w:rPr>
          <w:lang w:val="sr-Cyrl-RS"/>
        </w:rPr>
      </w:pPr>
      <w:bookmarkStart w:id="0" w:name="_GoBack"/>
      <w:bookmarkEnd w:id="0"/>
    </w:p>
    <w:p w:rsidR="009368C8" w:rsidRPr="009368C8" w:rsidRDefault="009368C8" w:rsidP="0066387E">
      <w:pPr>
        <w:spacing w:after="0"/>
        <w:jc w:val="both"/>
        <w:rPr>
          <w:b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9368C8">
        <w:rPr>
          <w:b/>
          <w:sz w:val="24"/>
          <w:szCs w:val="24"/>
          <w:lang w:val="sr-Cyrl-RS"/>
        </w:rPr>
        <w:t>ПРЕДСЕДНИК КОМИСИЈЕ</w:t>
      </w:r>
    </w:p>
    <w:p w:rsidR="009368C8" w:rsidRPr="0066387E" w:rsidRDefault="009368C8" w:rsidP="0066387E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Чамагић Марина</w:t>
      </w:r>
    </w:p>
    <w:sectPr w:rsidR="009368C8" w:rsidRPr="00663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0DA"/>
    <w:rsid w:val="00022C21"/>
    <w:rsid w:val="0002643F"/>
    <w:rsid w:val="0004456A"/>
    <w:rsid w:val="001A02B1"/>
    <w:rsid w:val="001A70F6"/>
    <w:rsid w:val="001D3709"/>
    <w:rsid w:val="00220767"/>
    <w:rsid w:val="002E3DFC"/>
    <w:rsid w:val="003127A4"/>
    <w:rsid w:val="0042258C"/>
    <w:rsid w:val="004430D1"/>
    <w:rsid w:val="004E5C56"/>
    <w:rsid w:val="0066387E"/>
    <w:rsid w:val="006B70A7"/>
    <w:rsid w:val="006C7D2B"/>
    <w:rsid w:val="006F6544"/>
    <w:rsid w:val="007C2943"/>
    <w:rsid w:val="007F40DA"/>
    <w:rsid w:val="007F47F6"/>
    <w:rsid w:val="00880813"/>
    <w:rsid w:val="008D79D3"/>
    <w:rsid w:val="009368C8"/>
    <w:rsid w:val="00953DDD"/>
    <w:rsid w:val="009634CD"/>
    <w:rsid w:val="00A06F6C"/>
    <w:rsid w:val="00A60733"/>
    <w:rsid w:val="00A66823"/>
    <w:rsid w:val="00A71807"/>
    <w:rsid w:val="00B51E50"/>
    <w:rsid w:val="00B75DFC"/>
    <w:rsid w:val="00C8097F"/>
    <w:rsid w:val="00CB6CD1"/>
    <w:rsid w:val="00D759E8"/>
    <w:rsid w:val="00E1621F"/>
    <w:rsid w:val="00F62C78"/>
    <w:rsid w:val="00FF0D1C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Jelena</cp:lastModifiedBy>
  <cp:revision>6</cp:revision>
  <cp:lastPrinted>2025-11-28T13:26:00Z</cp:lastPrinted>
  <dcterms:created xsi:type="dcterms:W3CDTF">2025-11-27T13:31:00Z</dcterms:created>
  <dcterms:modified xsi:type="dcterms:W3CDTF">2025-11-28T13:27:00Z</dcterms:modified>
</cp:coreProperties>
</file>