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B" w:rsidRDefault="009D1F4B" w:rsidP="007D7AEE">
      <w:pPr>
        <w:tabs>
          <w:tab w:val="left" w:pos="1170"/>
        </w:tabs>
        <w:spacing w:after="120"/>
        <w:rPr>
          <w:sz w:val="22"/>
          <w:szCs w:val="22"/>
          <w:lang w:val="ru-RU"/>
        </w:rPr>
      </w:pPr>
    </w:p>
    <w:p w:rsidR="00D50D7A" w:rsidRPr="007D7AEE" w:rsidRDefault="006D0A17" w:rsidP="007D7AEE">
      <w:pPr>
        <w:tabs>
          <w:tab w:val="left" w:pos="1170"/>
        </w:tabs>
        <w:spacing w:after="120"/>
        <w:rPr>
          <w:sz w:val="22"/>
          <w:szCs w:val="22"/>
          <w:lang w:val="sr-Cyrl-BA"/>
        </w:rPr>
      </w:pPr>
      <w:r>
        <w:rPr>
          <w:sz w:val="22"/>
          <w:szCs w:val="22"/>
          <w:lang w:val="ru-RU"/>
        </w:rPr>
        <w:tab/>
      </w:r>
      <w:bookmarkStart w:id="0" w:name="_GoBack"/>
      <w:bookmarkEnd w:id="0"/>
      <w:r w:rsidR="00D50D7A" w:rsidRPr="007D7AEE">
        <w:rPr>
          <w:sz w:val="22"/>
          <w:szCs w:val="22"/>
          <w:lang w:val="ru-RU"/>
        </w:rPr>
        <w:t xml:space="preserve">На основу члана </w:t>
      </w:r>
      <w:r w:rsidR="00D50D7A" w:rsidRPr="007D7AEE">
        <w:rPr>
          <w:sz w:val="22"/>
          <w:szCs w:val="22"/>
        </w:rPr>
        <w:t>15</w:t>
      </w:r>
      <w:r w:rsidR="00D50D7A" w:rsidRPr="007D7AEE">
        <w:rPr>
          <w:sz w:val="22"/>
          <w:szCs w:val="22"/>
          <w:lang w:val="ru-RU"/>
        </w:rPr>
        <w:t xml:space="preserve">. Закона о </w:t>
      </w:r>
      <w:r w:rsidR="00D50D7A" w:rsidRPr="007D7AEE">
        <w:rPr>
          <w:sz w:val="22"/>
          <w:szCs w:val="22"/>
          <w:lang w:val="sr-Cyrl-RS"/>
        </w:rPr>
        <w:t xml:space="preserve">локалним </w:t>
      </w:r>
      <w:r w:rsidR="00D50D7A" w:rsidRPr="007D7AEE">
        <w:rPr>
          <w:sz w:val="22"/>
          <w:szCs w:val="22"/>
          <w:lang w:val="ru-RU"/>
        </w:rPr>
        <w:t xml:space="preserve">изборима </w:t>
      </w:r>
      <w:r w:rsidR="00D50D7A" w:rsidRPr="007D7AEE">
        <w:rPr>
          <w:sz w:val="22"/>
          <w:szCs w:val="22"/>
        </w:rPr>
        <w:t>(„Службени гласник РС”, бр.</w:t>
      </w:r>
      <w:r w:rsidR="00D50D7A" w:rsidRPr="007D7AEE">
        <w:rPr>
          <w:sz w:val="22"/>
          <w:szCs w:val="22"/>
          <w:shd w:val="clear" w:color="auto" w:fill="FFFFFF"/>
        </w:rPr>
        <w:t xml:space="preserve"> 129/07, 34/10- УС, 54/11, 12/20, 16/20- аутентично тумачење и 68/20), </w:t>
      </w:r>
      <w:r w:rsidR="00D50D7A" w:rsidRPr="007D7AEE">
        <w:rPr>
          <w:sz w:val="22"/>
          <w:szCs w:val="22"/>
          <w:lang w:val="ru-RU"/>
        </w:rPr>
        <w:t>члана 100. Закона о општем управном поступку (</w:t>
      </w:r>
      <w:r w:rsidR="00D50D7A" w:rsidRPr="007D7AEE">
        <w:rPr>
          <w:sz w:val="22"/>
          <w:szCs w:val="22"/>
          <w:lang w:val="sr-Cyrl-RS"/>
        </w:rPr>
        <w:t>„Службени гласник РС“, бр. 18/16 и 95/18 – аутентично тумачење) и члана 4. 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65/20), Одлуке о изменама и допунама  за спровођење избора за народне посланике Народне скупштине бр.013-53/20 од 11.маја 2020. Године, Изборна комисија Општине Блаце, на седници одржаној 11. маја 2020. године, донела је</w:t>
      </w:r>
    </w:p>
    <w:p w:rsidR="006D0A17" w:rsidRDefault="006D0A17" w:rsidP="007D7AEE">
      <w:pPr>
        <w:tabs>
          <w:tab w:val="left" w:pos="1170"/>
        </w:tabs>
        <w:jc w:val="center"/>
        <w:rPr>
          <w:sz w:val="22"/>
          <w:szCs w:val="22"/>
          <w:lang w:val="sr-Cyrl-RS"/>
        </w:rPr>
      </w:pPr>
    </w:p>
    <w:p w:rsidR="00D50D7A" w:rsidRPr="007D7AEE" w:rsidRDefault="00D50D7A" w:rsidP="007D7AEE">
      <w:pPr>
        <w:tabs>
          <w:tab w:val="left" w:pos="1170"/>
        </w:tabs>
        <w:jc w:val="center"/>
        <w:rPr>
          <w:sz w:val="22"/>
          <w:szCs w:val="22"/>
          <w:lang w:val="sr-Cyrl-RS"/>
        </w:rPr>
      </w:pPr>
      <w:r w:rsidRPr="007D7AEE">
        <w:rPr>
          <w:sz w:val="22"/>
          <w:szCs w:val="22"/>
          <w:lang w:val="sr-Cyrl-RS"/>
        </w:rPr>
        <w:t>ОДЛУКУ</w:t>
      </w:r>
    </w:p>
    <w:p w:rsidR="00D50D7A" w:rsidRDefault="00D50D7A" w:rsidP="007D7AEE">
      <w:pPr>
        <w:tabs>
          <w:tab w:val="left" w:pos="1170"/>
        </w:tabs>
        <w:jc w:val="center"/>
        <w:rPr>
          <w:sz w:val="22"/>
          <w:szCs w:val="22"/>
          <w:lang w:val="sr-Cyrl-RS"/>
        </w:rPr>
      </w:pPr>
      <w:r w:rsidRPr="007D7AEE">
        <w:rPr>
          <w:sz w:val="22"/>
          <w:szCs w:val="22"/>
          <w:lang w:val="sr-Cyrl-RS"/>
        </w:rPr>
        <w:t>О ОВЕРАВАЊУ ИЗЈАВА БИРАЧА ЗА СПРОВОЂЕЊЕ ИЗБОРА РАСПИСАНИХ  ЗА 21.ЈУН 2020. ГОДИНЕ</w:t>
      </w:r>
    </w:p>
    <w:p w:rsidR="007D7AEE" w:rsidRPr="007D7AEE" w:rsidRDefault="007D7AEE" w:rsidP="007D7AEE">
      <w:pPr>
        <w:tabs>
          <w:tab w:val="left" w:pos="1170"/>
        </w:tabs>
        <w:jc w:val="center"/>
        <w:rPr>
          <w:sz w:val="22"/>
          <w:szCs w:val="22"/>
          <w:lang w:val="sr-Cyrl-RS"/>
        </w:rPr>
      </w:pPr>
    </w:p>
    <w:p w:rsidR="002834BE" w:rsidRPr="007D7AEE" w:rsidRDefault="002834BE" w:rsidP="00D50D7A">
      <w:pPr>
        <w:tabs>
          <w:tab w:val="left" w:pos="1170"/>
        </w:tabs>
        <w:spacing w:after="240"/>
        <w:jc w:val="center"/>
        <w:rPr>
          <w:sz w:val="22"/>
          <w:szCs w:val="22"/>
          <w:lang w:val="sr-Cyrl-RS"/>
        </w:rPr>
      </w:pPr>
      <w:r w:rsidRPr="007D7AEE">
        <w:rPr>
          <w:sz w:val="22"/>
          <w:szCs w:val="22"/>
          <w:lang w:val="sr-Cyrl-RS"/>
        </w:rPr>
        <w:t>Члан 1.</w:t>
      </w:r>
    </w:p>
    <w:p w:rsidR="007D7AEE" w:rsidRDefault="00D50D7A" w:rsidP="00D50D7A">
      <w:pPr>
        <w:pStyle w:val="NoSpacing"/>
        <w:ind w:firstLine="708"/>
        <w:jc w:val="both"/>
        <w:rPr>
          <w:rFonts w:ascii="Times New Roman" w:hAnsi="Times New Roman" w:cs="Times New Roman"/>
          <w:lang w:val="sr-Cyrl-BA"/>
        </w:rPr>
      </w:pPr>
      <w:r w:rsidRPr="007D7AEE">
        <w:rPr>
          <w:rFonts w:ascii="Times New Roman" w:hAnsi="Times New Roman" w:cs="Times New Roman"/>
        </w:rPr>
        <w:t>Овера потписа бирача који подржавају изборне листе за избор одборника</w:t>
      </w:r>
      <w:r w:rsidR="002834BE" w:rsidRPr="007D7AEE">
        <w:rPr>
          <w:rFonts w:ascii="Times New Roman" w:hAnsi="Times New Roman" w:cs="Times New Roman"/>
          <w:lang w:val="sr-Cyrl-BA"/>
        </w:rPr>
        <w:t xml:space="preserve"> СО-е Блаце</w:t>
      </w:r>
      <w:r w:rsidRPr="007D7AEE">
        <w:rPr>
          <w:rFonts w:ascii="Times New Roman" w:hAnsi="Times New Roman" w:cs="Times New Roman"/>
        </w:rPr>
        <w:t xml:space="preserve"> може се извршити у услужном центру Општинске управе општине Блаце, улица Карађорђева број 4.</w:t>
      </w:r>
      <w:r w:rsidR="002834BE" w:rsidRPr="007D7AEE">
        <w:rPr>
          <w:rFonts w:ascii="Times New Roman" w:hAnsi="Times New Roman" w:cs="Times New Roman"/>
          <w:lang w:val="sr-Cyrl-BA"/>
        </w:rPr>
        <w:t xml:space="preserve">                      </w:t>
      </w:r>
    </w:p>
    <w:p w:rsidR="00D50D7A" w:rsidRPr="007D7AEE" w:rsidRDefault="002834BE" w:rsidP="007D7AEE">
      <w:pPr>
        <w:pStyle w:val="NoSpacing"/>
        <w:ind w:firstLine="708"/>
        <w:jc w:val="center"/>
        <w:rPr>
          <w:rFonts w:ascii="Times New Roman" w:hAnsi="Times New Roman" w:cs="Times New Roman"/>
          <w:lang w:val="sr-Cyrl-BA"/>
        </w:rPr>
      </w:pPr>
      <w:r w:rsidRPr="007D7AEE">
        <w:rPr>
          <w:rFonts w:ascii="Times New Roman" w:hAnsi="Times New Roman" w:cs="Times New Roman"/>
          <w:lang w:val="sr-Cyrl-BA"/>
        </w:rPr>
        <w:t>Члан 2</w:t>
      </w:r>
      <w:r w:rsidR="007D7AEE">
        <w:rPr>
          <w:rFonts w:ascii="Times New Roman" w:hAnsi="Times New Roman" w:cs="Times New Roman"/>
          <w:lang w:val="sr-Cyrl-BA"/>
        </w:rPr>
        <w:t>.</w:t>
      </w:r>
    </w:p>
    <w:p w:rsidR="002834BE" w:rsidRPr="007D7AEE" w:rsidRDefault="002834BE" w:rsidP="002834BE">
      <w:pPr>
        <w:spacing w:after="120"/>
        <w:ind w:firstLine="720"/>
        <w:rPr>
          <w:sz w:val="22"/>
          <w:szCs w:val="22"/>
          <w:lang w:val="sr-Cyrl-BA"/>
        </w:rPr>
      </w:pPr>
      <w:r w:rsidRPr="007D7AEE">
        <w:rPr>
          <w:sz w:val="22"/>
          <w:szCs w:val="22"/>
        </w:rPr>
        <w:t>Изјаве бирача да подржавају изборну листу кандидата за одборника</w:t>
      </w:r>
      <w:r w:rsidRPr="007D7AEE">
        <w:rPr>
          <w:sz w:val="22"/>
          <w:szCs w:val="22"/>
          <w:lang w:val="sr-Cyrl-BA"/>
        </w:rPr>
        <w:t xml:space="preserve"> СО-е Блаце</w:t>
      </w:r>
      <w:r w:rsidRPr="007D7AEE">
        <w:rPr>
          <w:sz w:val="22"/>
          <w:szCs w:val="22"/>
        </w:rPr>
        <w:t xml:space="preserve"> оверавају се код јавног бележника</w:t>
      </w:r>
      <w:r w:rsidR="009D1F4B">
        <w:rPr>
          <w:sz w:val="22"/>
          <w:szCs w:val="22"/>
        </w:rPr>
        <w:t xml:space="preserve"> или у </w:t>
      </w:r>
      <w:r w:rsidR="009D1F4B">
        <w:rPr>
          <w:sz w:val="22"/>
          <w:szCs w:val="22"/>
          <w:lang w:val="sr-Cyrl-BA"/>
        </w:rPr>
        <w:t>О</w:t>
      </w:r>
      <w:r w:rsidRPr="007D7AEE">
        <w:rPr>
          <w:sz w:val="22"/>
          <w:szCs w:val="22"/>
        </w:rPr>
        <w:t>пштинској</w:t>
      </w:r>
      <w:r w:rsidRPr="007D7AEE">
        <w:rPr>
          <w:sz w:val="22"/>
          <w:szCs w:val="22"/>
          <w:lang w:val="sr-Cyrl-BA"/>
        </w:rPr>
        <w:t xml:space="preserve"> </w:t>
      </w:r>
      <w:r w:rsidRPr="007D7AEE">
        <w:rPr>
          <w:sz w:val="22"/>
          <w:szCs w:val="22"/>
        </w:rPr>
        <w:t>управи</w:t>
      </w:r>
      <w:r w:rsidR="009D1F4B">
        <w:rPr>
          <w:sz w:val="22"/>
          <w:szCs w:val="22"/>
          <w:lang w:val="sr-Cyrl-BA"/>
        </w:rPr>
        <w:t xml:space="preserve"> општине Блаце</w:t>
      </w:r>
      <w:r w:rsidRPr="007D7AEE">
        <w:rPr>
          <w:sz w:val="22"/>
          <w:szCs w:val="22"/>
        </w:rPr>
        <w:t>.</w:t>
      </w:r>
      <w:r w:rsidRPr="007D7AEE">
        <w:rPr>
          <w:sz w:val="22"/>
          <w:szCs w:val="22"/>
          <w:lang w:val="sr-Cyrl-BA"/>
        </w:rPr>
        <w:t xml:space="preserve"> (</w:t>
      </w:r>
      <w:r w:rsidRPr="007D7AEE">
        <w:rPr>
          <w:sz w:val="22"/>
          <w:szCs w:val="22"/>
        </w:rPr>
        <w:t xml:space="preserve"> У општинама/градовима где нису именовани јавни бележници, изјаве бирача да подржавају изборну листу кандидата за народне посланике Народне скупштине оверавају се у основним судовима, судским јединицама, пријемним канцеларијама основних судова или у општинским, односно градским управама</w:t>
      </w:r>
      <w:r w:rsidRPr="007D7AEE">
        <w:rPr>
          <w:sz w:val="22"/>
          <w:szCs w:val="22"/>
          <w:lang w:val="sr-Cyrl-BA"/>
        </w:rPr>
        <w:t>)</w:t>
      </w:r>
      <w:r w:rsidRPr="007D7AEE">
        <w:rPr>
          <w:sz w:val="22"/>
          <w:szCs w:val="22"/>
        </w:rPr>
        <w:t>.</w:t>
      </w:r>
    </w:p>
    <w:p w:rsidR="002834BE" w:rsidRPr="007D7AEE" w:rsidRDefault="002834BE" w:rsidP="007D7AEE">
      <w:pPr>
        <w:spacing w:after="120"/>
        <w:ind w:firstLine="720"/>
        <w:jc w:val="center"/>
        <w:rPr>
          <w:sz w:val="22"/>
          <w:szCs w:val="22"/>
          <w:lang w:val="sr-Cyrl-BA"/>
        </w:rPr>
      </w:pPr>
      <w:r w:rsidRPr="007D7AEE">
        <w:rPr>
          <w:sz w:val="22"/>
          <w:szCs w:val="22"/>
          <w:lang w:val="sr-Cyrl-BA"/>
        </w:rPr>
        <w:t>Члан 3.</w:t>
      </w:r>
    </w:p>
    <w:p w:rsidR="002834BE" w:rsidRPr="007D7AEE" w:rsidRDefault="002834BE" w:rsidP="002834BE">
      <w:pPr>
        <w:spacing w:after="120"/>
        <w:ind w:firstLine="720"/>
        <w:rPr>
          <w:sz w:val="22"/>
          <w:szCs w:val="22"/>
          <w:lang w:val="ru-RU"/>
        </w:rPr>
      </w:pPr>
      <w:r w:rsidRPr="007D7AEE">
        <w:rPr>
          <w:sz w:val="22"/>
          <w:szCs w:val="22"/>
          <w:lang w:val="ru-RU"/>
        </w:rPr>
        <w:t xml:space="preserve"> Општинска управа општине Блаце  може </w:t>
      </w:r>
      <w:r w:rsidRPr="007D7AEE">
        <w:rPr>
          <w:sz w:val="22"/>
          <w:szCs w:val="22"/>
        </w:rPr>
        <w:t xml:space="preserve">да </w:t>
      </w:r>
      <w:r w:rsidRPr="007D7AEE">
        <w:rPr>
          <w:sz w:val="22"/>
          <w:szCs w:val="22"/>
          <w:lang w:val="ru-RU"/>
        </w:rPr>
        <w:t xml:space="preserve">врши оверу изјава бирача да подржавају изборну листу само на својој територији и то само оних бирача који имају пријављено пребивалиште на територији  општине Блаце. </w:t>
      </w:r>
    </w:p>
    <w:p w:rsidR="002834BE" w:rsidRPr="007D7AEE" w:rsidRDefault="002834BE" w:rsidP="007D7AEE">
      <w:pPr>
        <w:spacing w:after="120"/>
        <w:ind w:firstLine="720"/>
        <w:jc w:val="center"/>
        <w:rPr>
          <w:sz w:val="22"/>
          <w:szCs w:val="22"/>
          <w:lang w:val="sr-Cyrl-BA"/>
        </w:rPr>
      </w:pPr>
      <w:r w:rsidRPr="007D7AEE">
        <w:rPr>
          <w:sz w:val="22"/>
          <w:szCs w:val="22"/>
          <w:lang w:val="sr-Cyrl-BA"/>
        </w:rPr>
        <w:t>Члан 4.</w:t>
      </w:r>
    </w:p>
    <w:p w:rsidR="00D50D7A" w:rsidRPr="007D7AEE" w:rsidRDefault="002834BE" w:rsidP="007D7AEE">
      <w:pPr>
        <w:spacing w:after="120"/>
        <w:ind w:firstLine="720"/>
        <w:rPr>
          <w:sz w:val="22"/>
          <w:szCs w:val="22"/>
          <w:lang w:val="sr-Cyrl-BA"/>
        </w:rPr>
      </w:pPr>
      <w:r w:rsidRPr="007D7AEE">
        <w:rPr>
          <w:sz w:val="22"/>
          <w:szCs w:val="22"/>
          <w:lang w:val="ru-RU"/>
        </w:rPr>
        <w:t>Изјаве бирача да подржавају изборну листу и списак тих бирача морају бити сорти</w:t>
      </w:r>
      <w:r w:rsidR="007D7AEE">
        <w:rPr>
          <w:sz w:val="22"/>
          <w:szCs w:val="22"/>
          <w:lang w:val="ru-RU"/>
        </w:rPr>
        <w:t>рани по азбучном реду презимена.</w:t>
      </w:r>
    </w:p>
    <w:p w:rsidR="00D50D7A" w:rsidRPr="007D7AEE" w:rsidRDefault="002834BE" w:rsidP="002834BE">
      <w:pPr>
        <w:pStyle w:val="NoSpacing"/>
        <w:ind w:firstLine="708"/>
        <w:jc w:val="center"/>
        <w:rPr>
          <w:rFonts w:ascii="Times New Roman" w:hAnsi="Times New Roman" w:cs="Times New Roman"/>
          <w:lang w:val="sr-Cyrl-BA"/>
        </w:rPr>
      </w:pPr>
      <w:r w:rsidRPr="007D7AEE">
        <w:rPr>
          <w:rFonts w:ascii="Times New Roman" w:hAnsi="Times New Roman" w:cs="Times New Roman"/>
          <w:lang w:val="sr-Cyrl-BA"/>
        </w:rPr>
        <w:t>Члан 5.</w:t>
      </w:r>
    </w:p>
    <w:p w:rsidR="00D50D7A" w:rsidRPr="007D7AEE" w:rsidRDefault="00D50D7A" w:rsidP="00D50D7A">
      <w:pPr>
        <w:pStyle w:val="NoSpacing"/>
        <w:ind w:firstLine="708"/>
        <w:jc w:val="both"/>
        <w:rPr>
          <w:rFonts w:ascii="Times New Roman" w:hAnsi="Times New Roman" w:cs="Times New Roman"/>
          <w:lang w:val="sr-Cyrl-BA"/>
        </w:rPr>
      </w:pPr>
      <w:r w:rsidRPr="007D7AEE">
        <w:rPr>
          <w:rFonts w:ascii="Times New Roman" w:hAnsi="Times New Roman" w:cs="Times New Roman"/>
        </w:rPr>
        <w:t xml:space="preserve">Општинска управа општине Блаце преузима обавезу да се примењују правила понашања која се односе на потребу физичког дистанцирања  између људи, као и других превентивних мера која имају за циљ заштиту становништва од заразне болести </w:t>
      </w:r>
      <w:r w:rsidRPr="007D7AEE">
        <w:rPr>
          <w:rFonts w:ascii="Times New Roman" w:hAnsi="Times New Roman" w:cs="Times New Roman"/>
          <w:lang w:val="sr-Latn-RS"/>
        </w:rPr>
        <w:t>COVID -19.</w:t>
      </w:r>
    </w:p>
    <w:p w:rsidR="002834BE" w:rsidRDefault="002834BE" w:rsidP="00D50D7A">
      <w:pPr>
        <w:pStyle w:val="NoSpacing"/>
        <w:ind w:firstLine="708"/>
        <w:jc w:val="both"/>
        <w:rPr>
          <w:rFonts w:ascii="Times New Roman" w:hAnsi="Times New Roman" w:cs="Times New Roman"/>
          <w:lang w:val="sr-Cyrl-BA"/>
        </w:rPr>
      </w:pPr>
    </w:p>
    <w:p w:rsidR="007D7AEE" w:rsidRDefault="007D7AEE" w:rsidP="007D7AEE">
      <w:pPr>
        <w:pStyle w:val="NoSpacing"/>
        <w:ind w:firstLine="708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6.</w:t>
      </w:r>
    </w:p>
    <w:p w:rsidR="007D7AEE" w:rsidRPr="007D7AEE" w:rsidRDefault="007D7AEE" w:rsidP="007D7AEE">
      <w:pPr>
        <w:pStyle w:val="NoSpacing"/>
        <w:ind w:firstLine="708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Одлуку објавити у „Службеном листу општине Блаце“.</w:t>
      </w:r>
    </w:p>
    <w:p w:rsidR="007D7AEE" w:rsidRDefault="007D7AEE" w:rsidP="007D7AEE">
      <w:pPr>
        <w:pStyle w:val="NoSpacing"/>
        <w:rPr>
          <w:rFonts w:ascii="Times New Roman" w:hAnsi="Times New Roman" w:cs="Times New Roman"/>
          <w:lang w:val="sr-Cyrl-BA"/>
        </w:rPr>
      </w:pPr>
    </w:p>
    <w:p w:rsidR="007D7AEE" w:rsidRDefault="007D7AEE" w:rsidP="007D7AEE">
      <w:pPr>
        <w:pStyle w:val="NoSpacing"/>
        <w:rPr>
          <w:rFonts w:ascii="Times New Roman" w:hAnsi="Times New Roman" w:cs="Times New Roman"/>
          <w:lang w:val="sr-Cyrl-BA"/>
        </w:rPr>
      </w:pPr>
    </w:p>
    <w:p w:rsidR="007D7AEE" w:rsidRDefault="007D7AEE" w:rsidP="007D7AE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Број:19/20</w:t>
      </w:r>
    </w:p>
    <w:p w:rsidR="007D7AEE" w:rsidRPr="007D7AEE" w:rsidRDefault="007D7AEE" w:rsidP="007D7AE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Блацу, 11. маја.2020.године</w:t>
      </w:r>
    </w:p>
    <w:p w:rsidR="00D50D7A" w:rsidRPr="007D7AEE" w:rsidRDefault="00D50D7A" w:rsidP="00D50D7A">
      <w:pPr>
        <w:pStyle w:val="NoSpacing"/>
        <w:rPr>
          <w:rFonts w:ascii="Times New Roman" w:hAnsi="Times New Roman" w:cs="Times New Roman"/>
        </w:rPr>
      </w:pPr>
      <w:r w:rsidRPr="007D7AEE">
        <w:rPr>
          <w:rFonts w:ascii="Times New Roman" w:hAnsi="Times New Roman" w:cs="Times New Roman"/>
        </w:rPr>
        <w:tab/>
      </w:r>
      <w:r w:rsidRPr="007D7AEE">
        <w:rPr>
          <w:rFonts w:ascii="Times New Roman" w:hAnsi="Times New Roman" w:cs="Times New Roman"/>
        </w:rPr>
        <w:tab/>
      </w:r>
      <w:r w:rsidRPr="007D7AEE">
        <w:rPr>
          <w:rFonts w:ascii="Times New Roman" w:hAnsi="Times New Roman" w:cs="Times New Roman"/>
        </w:rPr>
        <w:tab/>
      </w:r>
      <w:r w:rsidRPr="007D7AEE">
        <w:rPr>
          <w:rFonts w:ascii="Times New Roman" w:hAnsi="Times New Roman" w:cs="Times New Roman"/>
        </w:rPr>
        <w:tab/>
      </w:r>
      <w:r w:rsidRPr="007D7AEE">
        <w:rPr>
          <w:rFonts w:ascii="Times New Roman" w:hAnsi="Times New Roman" w:cs="Times New Roman"/>
        </w:rPr>
        <w:tab/>
      </w:r>
      <w:r w:rsidRPr="007D7AEE">
        <w:rPr>
          <w:rFonts w:ascii="Times New Roman" w:hAnsi="Times New Roman" w:cs="Times New Roman"/>
        </w:rPr>
        <w:tab/>
      </w:r>
      <w:r w:rsidRPr="007D7AEE">
        <w:rPr>
          <w:rFonts w:ascii="Times New Roman" w:hAnsi="Times New Roman" w:cs="Times New Roman"/>
        </w:rPr>
        <w:tab/>
      </w:r>
    </w:p>
    <w:p w:rsidR="00B602A2" w:rsidRDefault="007D7AEE" w:rsidP="007D7AEE">
      <w:pPr>
        <w:jc w:val="center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ИЗБОРНА КОМИСИЈА ОПШТИНЕ БЛАЦЕ</w:t>
      </w:r>
    </w:p>
    <w:p w:rsidR="007D7AEE" w:rsidRDefault="007D7AEE" w:rsidP="007D7AEE">
      <w:pPr>
        <w:jc w:val="center"/>
        <w:rPr>
          <w:sz w:val="22"/>
          <w:szCs w:val="22"/>
          <w:lang w:val="sr-Cyrl-BA"/>
        </w:rPr>
      </w:pPr>
    </w:p>
    <w:p w:rsidR="007D7AEE" w:rsidRDefault="007D7AEE" w:rsidP="007D7AEE">
      <w:pPr>
        <w:jc w:val="center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                                                                                                                            ПРЕДСЕДНИК</w:t>
      </w:r>
    </w:p>
    <w:p w:rsidR="007D7AEE" w:rsidRPr="007D7AEE" w:rsidRDefault="006D0A17" w:rsidP="006D0A17">
      <w:pPr>
        <w:jc w:val="center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                                                                                                                            Валентина П</w:t>
      </w:r>
      <w:r w:rsidR="007D7AEE">
        <w:rPr>
          <w:sz w:val="22"/>
          <w:szCs w:val="22"/>
          <w:lang w:val="sr-Cyrl-BA"/>
        </w:rPr>
        <w:t>авловић</w:t>
      </w:r>
    </w:p>
    <w:sectPr w:rsidR="007D7AEE" w:rsidRPr="007D7AEE" w:rsidSect="0017163A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7A"/>
    <w:rsid w:val="0017163A"/>
    <w:rsid w:val="002834BE"/>
    <w:rsid w:val="006D0A17"/>
    <w:rsid w:val="007D7AEE"/>
    <w:rsid w:val="009D1F4B"/>
    <w:rsid w:val="00A5459A"/>
    <w:rsid w:val="00B602A2"/>
    <w:rsid w:val="00D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D7A"/>
    <w:pPr>
      <w:spacing w:after="0" w:line="240" w:lineRule="auto"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D7A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Ana</cp:lastModifiedBy>
  <cp:revision>5</cp:revision>
  <cp:lastPrinted>2020-05-11T14:42:00Z</cp:lastPrinted>
  <dcterms:created xsi:type="dcterms:W3CDTF">2020-05-11T14:06:00Z</dcterms:created>
  <dcterms:modified xsi:type="dcterms:W3CDTF">2020-05-12T08:48:00Z</dcterms:modified>
</cp:coreProperties>
</file>